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A26" w:rsidRDefault="00D04A26" w:rsidP="00D04A26">
      <w:r>
        <w:t>RRB Railway CEN 03/2015 Exam Pattern 2016:</w:t>
      </w:r>
    </w:p>
    <w:tbl>
      <w:tblPr>
        <w:tblStyle w:val="TableGrid"/>
        <w:tblW w:w="0" w:type="auto"/>
        <w:tblInd w:w="-535" w:type="dxa"/>
        <w:tblLook w:val="04A0"/>
      </w:tblPr>
      <w:tblGrid>
        <w:gridCol w:w="1328"/>
        <w:gridCol w:w="1915"/>
        <w:gridCol w:w="1915"/>
        <w:gridCol w:w="1015"/>
      </w:tblGrid>
      <w:tr w:rsidR="004531C3" w:rsidRPr="00D04A26" w:rsidTr="00BD0C4C"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531C3" w:rsidRPr="00D04A26" w:rsidRDefault="004531C3" w:rsidP="00091025">
            <w:r>
              <w:t>Examination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4531C3" w:rsidRPr="00D04A26" w:rsidRDefault="004531C3" w:rsidP="00091025">
            <w:r w:rsidRPr="00D04A26">
              <w:t>Name of Subject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4531C3" w:rsidRPr="00D04A26" w:rsidRDefault="004531C3" w:rsidP="00091025">
            <w:r w:rsidRPr="00D04A26">
              <w:t>Marks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1C3" w:rsidRPr="00D04A26" w:rsidRDefault="00BD0C4C">
            <w:r>
              <w:t>Duration</w:t>
            </w:r>
          </w:p>
        </w:tc>
      </w:tr>
      <w:tr w:rsidR="004531C3" w:rsidRPr="00D04A26" w:rsidTr="00BD0C4C"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531C3" w:rsidRDefault="004531C3" w:rsidP="004531C3"/>
          <w:p w:rsidR="004531C3" w:rsidRDefault="004531C3" w:rsidP="004531C3"/>
          <w:p w:rsidR="004531C3" w:rsidRPr="00D04A26" w:rsidRDefault="004531C3" w:rsidP="004531C3">
            <w:r>
              <w:t>Written Exam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4531C3" w:rsidRPr="00D04A26" w:rsidRDefault="004531C3" w:rsidP="00091025">
            <w:r w:rsidRPr="00D04A26">
              <w:t>General Knowledge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4531C3" w:rsidRPr="00D04A26" w:rsidRDefault="004531C3" w:rsidP="00091025">
            <w:r w:rsidRPr="00D04A26">
              <w:t>20</w:t>
            </w:r>
          </w:p>
        </w:tc>
        <w:tc>
          <w:tcPr>
            <w:tcW w:w="101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D0C4C" w:rsidRDefault="00BD0C4C"/>
          <w:p w:rsidR="00BD0C4C" w:rsidRDefault="00BD0C4C"/>
          <w:p w:rsidR="00BD0C4C" w:rsidRDefault="00BD0C4C"/>
          <w:p w:rsidR="004531C3" w:rsidRPr="00D04A26" w:rsidRDefault="00BD0C4C">
            <w:r>
              <w:t>90 Min</w:t>
            </w:r>
          </w:p>
        </w:tc>
      </w:tr>
      <w:tr w:rsidR="004531C3" w:rsidRPr="00D04A26" w:rsidTr="004531C3">
        <w:tc>
          <w:tcPr>
            <w:tcW w:w="13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531C3" w:rsidRPr="00D04A26" w:rsidRDefault="004531C3" w:rsidP="00091025"/>
        </w:tc>
        <w:tc>
          <w:tcPr>
            <w:tcW w:w="1915" w:type="dxa"/>
          </w:tcPr>
          <w:p w:rsidR="004531C3" w:rsidRPr="00D04A26" w:rsidRDefault="004531C3" w:rsidP="00091025">
            <w:r w:rsidRPr="00D04A26">
              <w:t>Arithmetic Ability</w:t>
            </w:r>
          </w:p>
        </w:tc>
        <w:tc>
          <w:tcPr>
            <w:tcW w:w="1915" w:type="dxa"/>
          </w:tcPr>
          <w:p w:rsidR="004531C3" w:rsidRPr="00D04A26" w:rsidRDefault="004531C3" w:rsidP="00091025">
            <w:r w:rsidRPr="00D04A26">
              <w:t>25</w:t>
            </w:r>
          </w:p>
        </w:tc>
        <w:tc>
          <w:tcPr>
            <w:tcW w:w="1015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4531C3" w:rsidRPr="00D04A26" w:rsidRDefault="004531C3"/>
        </w:tc>
      </w:tr>
      <w:tr w:rsidR="004531C3" w:rsidRPr="00D04A26" w:rsidTr="004531C3">
        <w:tc>
          <w:tcPr>
            <w:tcW w:w="13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531C3" w:rsidRPr="00D04A26" w:rsidRDefault="004531C3" w:rsidP="00091025"/>
        </w:tc>
        <w:tc>
          <w:tcPr>
            <w:tcW w:w="1915" w:type="dxa"/>
          </w:tcPr>
          <w:p w:rsidR="004531C3" w:rsidRPr="00D04A26" w:rsidRDefault="004531C3" w:rsidP="00091025">
            <w:r w:rsidRPr="00D04A26">
              <w:t>General Intelligence</w:t>
            </w:r>
          </w:p>
        </w:tc>
        <w:tc>
          <w:tcPr>
            <w:tcW w:w="1915" w:type="dxa"/>
          </w:tcPr>
          <w:p w:rsidR="004531C3" w:rsidRPr="00D04A26" w:rsidRDefault="004531C3" w:rsidP="00091025">
            <w:r w:rsidRPr="00D04A26">
              <w:t>25</w:t>
            </w:r>
          </w:p>
        </w:tc>
        <w:tc>
          <w:tcPr>
            <w:tcW w:w="1015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4531C3" w:rsidRPr="00D04A26" w:rsidRDefault="004531C3"/>
        </w:tc>
      </w:tr>
      <w:tr w:rsidR="004531C3" w:rsidRPr="00D04A26" w:rsidTr="004531C3">
        <w:tc>
          <w:tcPr>
            <w:tcW w:w="13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531C3" w:rsidRPr="00D04A26" w:rsidRDefault="004531C3" w:rsidP="00091025"/>
        </w:tc>
        <w:tc>
          <w:tcPr>
            <w:tcW w:w="1915" w:type="dxa"/>
          </w:tcPr>
          <w:p w:rsidR="004531C3" w:rsidRPr="00D04A26" w:rsidRDefault="004531C3" w:rsidP="00091025">
            <w:r w:rsidRPr="00D04A26">
              <w:t>General Science</w:t>
            </w:r>
          </w:p>
        </w:tc>
        <w:tc>
          <w:tcPr>
            <w:tcW w:w="1915" w:type="dxa"/>
          </w:tcPr>
          <w:p w:rsidR="004531C3" w:rsidRPr="00D04A26" w:rsidRDefault="004531C3" w:rsidP="00091025">
            <w:r>
              <w:t>30</w:t>
            </w:r>
          </w:p>
        </w:tc>
        <w:tc>
          <w:tcPr>
            <w:tcW w:w="1015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4531C3" w:rsidRPr="00D04A26" w:rsidRDefault="004531C3"/>
        </w:tc>
      </w:tr>
      <w:tr w:rsidR="004531C3" w:rsidTr="00BD0C4C">
        <w:tc>
          <w:tcPr>
            <w:tcW w:w="132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531C3" w:rsidRDefault="004531C3" w:rsidP="00091025"/>
        </w:tc>
        <w:tc>
          <w:tcPr>
            <w:tcW w:w="1915" w:type="dxa"/>
          </w:tcPr>
          <w:p w:rsidR="004531C3" w:rsidRDefault="004531C3" w:rsidP="00091025">
            <w:r>
              <w:t>Total</w:t>
            </w:r>
          </w:p>
        </w:tc>
        <w:tc>
          <w:tcPr>
            <w:tcW w:w="1915" w:type="dxa"/>
          </w:tcPr>
          <w:p w:rsidR="004531C3" w:rsidRDefault="004531C3" w:rsidP="00091025">
            <w:r w:rsidRPr="00D04A26">
              <w:t>100</w:t>
            </w:r>
          </w:p>
        </w:tc>
        <w:tc>
          <w:tcPr>
            <w:tcW w:w="10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1C3" w:rsidRDefault="004531C3"/>
        </w:tc>
      </w:tr>
    </w:tbl>
    <w:p w:rsidR="00BD0C4C" w:rsidRDefault="00BD0C4C" w:rsidP="00BD0C4C">
      <w:pPr>
        <w:pStyle w:val="ListParagraph"/>
        <w:numPr>
          <w:ilvl w:val="0"/>
          <w:numId w:val="4"/>
        </w:numPr>
      </w:pPr>
      <w:r>
        <w:t>Question paper is asked under the objective type questions.</w:t>
      </w:r>
    </w:p>
    <w:p w:rsidR="00BD0C4C" w:rsidRDefault="00BD0C4C" w:rsidP="00BD0C4C">
      <w:pPr>
        <w:pStyle w:val="ListParagraph"/>
        <w:numPr>
          <w:ilvl w:val="0"/>
          <w:numId w:val="4"/>
        </w:numPr>
      </w:pPr>
      <w:r>
        <w:t>There are total 100 question asked.</w:t>
      </w:r>
    </w:p>
    <w:p w:rsidR="00BD0C4C" w:rsidRDefault="00BD0C4C" w:rsidP="00BD0C4C">
      <w:pPr>
        <w:pStyle w:val="ListParagraph"/>
        <w:numPr>
          <w:ilvl w:val="0"/>
          <w:numId w:val="4"/>
        </w:numPr>
      </w:pPr>
      <w:r>
        <w:t>Time duration on this test will be 90 minutes.</w:t>
      </w:r>
    </w:p>
    <w:p w:rsidR="00BD0C4C" w:rsidRDefault="00BD0C4C" w:rsidP="00BD0C4C">
      <w:pPr>
        <w:pStyle w:val="ListParagraph"/>
        <w:numPr>
          <w:ilvl w:val="0"/>
          <w:numId w:val="4"/>
        </w:numPr>
      </w:pPr>
      <w:r>
        <w:t>Negative marking system is applicable in this written examination</w:t>
      </w:r>
    </w:p>
    <w:p w:rsidR="00BD0C4C" w:rsidRDefault="00BD0C4C" w:rsidP="00BD0C4C">
      <w:pPr>
        <w:pStyle w:val="ListParagraph"/>
        <w:numPr>
          <w:ilvl w:val="0"/>
          <w:numId w:val="4"/>
        </w:numPr>
      </w:pPr>
      <w:r>
        <w:t>Each wrong answer will be deducted 1/3 marks will be cut off.</w:t>
      </w:r>
    </w:p>
    <w:p w:rsidR="00D93C3C" w:rsidRDefault="00D93C3C" w:rsidP="00D93C3C">
      <w:pPr>
        <w:rPr>
          <w:b/>
        </w:rPr>
      </w:pPr>
      <w:r>
        <w:t>RRB Railway CEN 03/2015</w:t>
      </w:r>
      <w:r>
        <w:t xml:space="preserve"> Syllabus:</w:t>
      </w:r>
    </w:p>
    <w:p w:rsidR="00D93C3C" w:rsidRPr="00D93C3C" w:rsidRDefault="00D93C3C" w:rsidP="00D93C3C">
      <w:pPr>
        <w:rPr>
          <w:b/>
        </w:rPr>
      </w:pPr>
      <w:r w:rsidRPr="00D93C3C">
        <w:rPr>
          <w:b/>
        </w:rPr>
        <w:t>General Knowledge:</w:t>
      </w:r>
    </w:p>
    <w:p w:rsidR="00D93C3C" w:rsidRDefault="00D93C3C" w:rsidP="00D93C3C">
      <w:pPr>
        <w:pStyle w:val="ListParagraph"/>
        <w:numPr>
          <w:ilvl w:val="0"/>
          <w:numId w:val="9"/>
        </w:numPr>
      </w:pPr>
      <w:r>
        <w:t>Current Affairs- National &amp; International</w:t>
      </w:r>
    </w:p>
    <w:p w:rsidR="00D93C3C" w:rsidRDefault="00D93C3C" w:rsidP="00D93C3C">
      <w:pPr>
        <w:pStyle w:val="ListParagraph"/>
        <w:numPr>
          <w:ilvl w:val="0"/>
          <w:numId w:val="9"/>
        </w:numPr>
      </w:pPr>
      <w:r>
        <w:t>History – India &amp; World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General Science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Indian Economy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Indian Geography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Indian Constitution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Indian Culture &amp; Heritage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Indian Polity</w:t>
      </w:r>
    </w:p>
    <w:p w:rsidR="00D93C3C" w:rsidRDefault="00D93C3C" w:rsidP="00D93C3C">
      <w:pPr>
        <w:pStyle w:val="ListParagraph"/>
        <w:numPr>
          <w:ilvl w:val="0"/>
          <w:numId w:val="8"/>
        </w:numPr>
      </w:pPr>
      <w:r>
        <w:t>Science &amp; Technology</w:t>
      </w:r>
    </w:p>
    <w:p w:rsidR="00D93C3C" w:rsidRPr="00D93C3C" w:rsidRDefault="00D93C3C" w:rsidP="00D93C3C">
      <w:pPr>
        <w:rPr>
          <w:b/>
        </w:rPr>
      </w:pPr>
      <w:r w:rsidRPr="00D93C3C">
        <w:rPr>
          <w:b/>
        </w:rPr>
        <w:t>Arithmetic Ability: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Percentages.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Pipes &amp; Cisterns.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Time &amp; Work.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Boats &amp; Steams.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Time &amp; Distance.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Interest.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Data Interpretation.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Profit and Loss.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Simplification.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Averages.</w:t>
      </w:r>
    </w:p>
    <w:p w:rsidR="00D93C3C" w:rsidRDefault="00D93C3C" w:rsidP="00D93C3C">
      <w:pPr>
        <w:pStyle w:val="ListParagraph"/>
        <w:numPr>
          <w:ilvl w:val="0"/>
          <w:numId w:val="7"/>
        </w:numPr>
      </w:pPr>
      <w:r>
        <w:t>Problems on Ages.</w:t>
      </w:r>
    </w:p>
    <w:p w:rsidR="00D93C3C" w:rsidRPr="00D93C3C" w:rsidRDefault="00D93C3C" w:rsidP="00D93C3C">
      <w:pPr>
        <w:rPr>
          <w:b/>
        </w:rPr>
      </w:pPr>
      <w:r w:rsidRPr="00D93C3C">
        <w:rPr>
          <w:b/>
        </w:rPr>
        <w:lastRenderedPageBreak/>
        <w:t>General Intelligence: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Analogies.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Similarities.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Problem – Solving.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Differences.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Analysis.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Relationship Concepts.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Observation.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Verbal and Figure Classification.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Space Visualization.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Decision Making.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Arithmetical Number Series.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Arithmetical Reasoning.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proofErr w:type="spellStart"/>
      <w:r>
        <w:t>Judgement</w:t>
      </w:r>
      <w:proofErr w:type="spellEnd"/>
      <w:r>
        <w:t>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Visual Memory.</w:t>
      </w:r>
    </w:p>
    <w:p w:rsidR="00D93C3C" w:rsidRDefault="00D93C3C" w:rsidP="00D93C3C">
      <w:pPr>
        <w:pStyle w:val="ListParagraph"/>
        <w:numPr>
          <w:ilvl w:val="0"/>
          <w:numId w:val="6"/>
        </w:numPr>
      </w:pPr>
      <w:r>
        <w:t>Discrimination.</w:t>
      </w:r>
    </w:p>
    <w:p w:rsidR="00D93C3C" w:rsidRPr="00D93C3C" w:rsidRDefault="00D93C3C" w:rsidP="00D93C3C">
      <w:pPr>
        <w:rPr>
          <w:b/>
        </w:rPr>
      </w:pPr>
      <w:r w:rsidRPr="00D93C3C">
        <w:rPr>
          <w:b/>
        </w:rPr>
        <w:t>General Science:</w:t>
      </w:r>
    </w:p>
    <w:p w:rsidR="00D93C3C" w:rsidRDefault="00D93C3C" w:rsidP="00D93C3C">
      <w:pPr>
        <w:pStyle w:val="ListParagraph"/>
        <w:numPr>
          <w:ilvl w:val="0"/>
          <w:numId w:val="5"/>
        </w:numPr>
      </w:pPr>
      <w:r>
        <w:t>Physics.</w:t>
      </w:r>
    </w:p>
    <w:p w:rsidR="00D93C3C" w:rsidRDefault="00D93C3C" w:rsidP="00D93C3C">
      <w:pPr>
        <w:pStyle w:val="ListParagraph"/>
        <w:numPr>
          <w:ilvl w:val="0"/>
          <w:numId w:val="5"/>
        </w:numPr>
      </w:pPr>
      <w:r>
        <w:t>Environmental Studies.</w:t>
      </w:r>
    </w:p>
    <w:p w:rsidR="00D93C3C" w:rsidRDefault="00D93C3C" w:rsidP="00D93C3C">
      <w:pPr>
        <w:pStyle w:val="ListParagraph"/>
        <w:numPr>
          <w:ilvl w:val="0"/>
          <w:numId w:val="5"/>
        </w:numPr>
      </w:pPr>
      <w:r>
        <w:t>Chemistry.</w:t>
      </w:r>
    </w:p>
    <w:p w:rsidR="00D93C3C" w:rsidRDefault="00D93C3C" w:rsidP="00D93C3C">
      <w:pPr>
        <w:pStyle w:val="ListParagraph"/>
        <w:numPr>
          <w:ilvl w:val="0"/>
          <w:numId w:val="5"/>
        </w:numPr>
      </w:pPr>
      <w:r>
        <w:t>Biology.</w:t>
      </w:r>
    </w:p>
    <w:sectPr w:rsidR="00D93C3C" w:rsidSect="000025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F0342"/>
    <w:multiLevelType w:val="hybridMultilevel"/>
    <w:tmpl w:val="690669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65915"/>
    <w:multiLevelType w:val="hybridMultilevel"/>
    <w:tmpl w:val="863E6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C10EA"/>
    <w:multiLevelType w:val="hybridMultilevel"/>
    <w:tmpl w:val="0720A0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C75CB2"/>
    <w:multiLevelType w:val="hybridMultilevel"/>
    <w:tmpl w:val="E48A1F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2E63D9"/>
    <w:multiLevelType w:val="hybridMultilevel"/>
    <w:tmpl w:val="97F2AD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803043"/>
    <w:multiLevelType w:val="hybridMultilevel"/>
    <w:tmpl w:val="84C4D6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BD6293"/>
    <w:multiLevelType w:val="hybridMultilevel"/>
    <w:tmpl w:val="E1F62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6B75FE"/>
    <w:multiLevelType w:val="hybridMultilevel"/>
    <w:tmpl w:val="BB1007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561348"/>
    <w:multiLevelType w:val="hybridMultilevel"/>
    <w:tmpl w:val="E1E25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47572"/>
    <w:rsid w:val="000025B3"/>
    <w:rsid w:val="002A3371"/>
    <w:rsid w:val="0037248D"/>
    <w:rsid w:val="003B60AA"/>
    <w:rsid w:val="004531C3"/>
    <w:rsid w:val="005446DF"/>
    <w:rsid w:val="00947572"/>
    <w:rsid w:val="00970923"/>
    <w:rsid w:val="00BD0C4C"/>
    <w:rsid w:val="00BF2987"/>
    <w:rsid w:val="00D04A26"/>
    <w:rsid w:val="00D93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5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37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A3371"/>
    <w:rPr>
      <w:b/>
      <w:bCs/>
    </w:rPr>
  </w:style>
  <w:style w:type="character" w:styleId="Hyperlink">
    <w:name w:val="Hyperlink"/>
    <w:basedOn w:val="DefaultParagraphFont"/>
    <w:uiPriority w:val="99"/>
    <w:unhideWhenUsed/>
    <w:rsid w:val="002A337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A3371"/>
  </w:style>
  <w:style w:type="table" w:styleId="TableGrid">
    <w:name w:val="Table Grid"/>
    <w:basedOn w:val="TableNormal"/>
    <w:uiPriority w:val="59"/>
    <w:rsid w:val="002A33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</dc:creator>
  <cp:lastModifiedBy>Bhanu Akilesh</cp:lastModifiedBy>
  <cp:revision>2</cp:revision>
  <dcterms:created xsi:type="dcterms:W3CDTF">2016-01-05T05:56:00Z</dcterms:created>
  <dcterms:modified xsi:type="dcterms:W3CDTF">2016-01-05T05:56:00Z</dcterms:modified>
</cp:coreProperties>
</file>